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DC" w:rsidRPr="00E331DC" w:rsidRDefault="00E331DC" w:rsidP="00DD317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</w:p>
    <w:p w:rsidR="00174C8E" w:rsidRDefault="00DD317A" w:rsidP="00DD317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174C8E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Способ общения дл</w:t>
      </w:r>
      <w:r w:rsidR="00852E35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я слабовидящих, глухих и</w:t>
      </w:r>
      <w:bookmarkStart w:id="0" w:name="_GoBack"/>
      <w:bookmarkEnd w:id="0"/>
      <w:r w:rsidR="00174C8E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 </w:t>
      </w:r>
    </w:p>
    <w:p w:rsidR="00647CFF" w:rsidRPr="00174C8E" w:rsidRDefault="00174C8E" w:rsidP="00DD317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слабослышащих людей</w:t>
      </w:r>
      <w:r w:rsidR="00852E35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</w:t>
      </w:r>
    </w:p>
    <w:p w:rsidR="00DD317A" w:rsidRDefault="00DD317A" w:rsidP="00AE4E4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</w:p>
    <w:p w:rsidR="00DD317A" w:rsidRDefault="00DD317A" w:rsidP="00AE4E4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</w:p>
    <w:p w:rsidR="004A6A3A" w:rsidRPr="00174C8E" w:rsidRDefault="00DD317A" w:rsidP="00AE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03940F" wp14:editId="1453C22B">
            <wp:simplePos x="0" y="0"/>
            <wp:positionH relativeFrom="column">
              <wp:posOffset>91440</wp:posOffset>
            </wp:positionH>
            <wp:positionV relativeFrom="paragraph">
              <wp:posOffset>10795</wp:posOffset>
            </wp:positionV>
            <wp:extent cx="1670685" cy="135255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bovidyaschie_14452150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5669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затруднения при восприятии текстовой</w:t>
      </w:r>
      <w:r w:rsid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5669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и графических </w:t>
      </w:r>
      <w:r w:rsidR="00F156C6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деталей нашего сайта, </w:t>
      </w:r>
      <w:r w:rsidR="002E4FB8" w:rsidRPr="0017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A6A3A" w:rsidRPr="0017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огласно</w:t>
      </w:r>
      <w:r w:rsidRPr="0017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A3A" w:rsidRPr="0017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4FB8" w:rsidRPr="0017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Федеральному закону от 24.11.1995 N 181-ФЗ </w:t>
      </w:r>
      <w:r w:rsidR="004A6A3A" w:rsidRPr="0017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социальной</w:t>
      </w:r>
      <w:r w:rsidR="0017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A3A" w:rsidRPr="0017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защите инвалидов в Российской Федерации», </w:t>
      </w:r>
      <w:r w:rsidR="00F156C6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</w:t>
      </w:r>
      <w:r w:rsid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C6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стандартным инструментом. </w:t>
      </w:r>
    </w:p>
    <w:p w:rsidR="004A6A3A" w:rsidRPr="00174C8E" w:rsidRDefault="00DD317A" w:rsidP="0017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6A3A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C6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функции масштабирования: Вам необходимо</w:t>
      </w:r>
      <w:r w:rsid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C6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на интересующую Вас  страницу, затем, удерживая в</w:t>
      </w:r>
      <w:r w:rsid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C6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нажатом состоянии клавишу «</w:t>
      </w:r>
      <w:proofErr w:type="spellStart"/>
      <w:r w:rsidR="00F156C6" w:rsidRPr="00174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CtrI</w:t>
      </w:r>
      <w:proofErr w:type="spellEnd"/>
      <w:r w:rsidR="00F156C6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нажмите клавишу «+» необходимое количество раз для увеличения масштаба или клавишу </w:t>
      </w:r>
      <w:proofErr w:type="gramStart"/>
      <w:r w:rsidR="005443B8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="005443B8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F156C6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его уменьшения. </w:t>
      </w:r>
    </w:p>
    <w:p w:rsidR="006479BE" w:rsidRDefault="004A6A3A" w:rsidP="00AE4E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6C6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Сочетание«</w:t>
      </w:r>
      <w:proofErr w:type="spellStart"/>
      <w:r w:rsidR="00F156C6" w:rsidRPr="00174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CtrI</w:t>
      </w:r>
      <w:proofErr w:type="spellEnd"/>
      <w:r w:rsidR="00F156C6" w:rsidRPr="00174C8E">
        <w:rPr>
          <w:rFonts w:ascii="Times New Roman" w:eastAsia="Times New Roman" w:hAnsi="Times New Roman" w:cs="Times New Roman"/>
          <w:sz w:val="28"/>
          <w:szCs w:val="28"/>
          <w:lang w:eastAsia="ru-RU"/>
        </w:rPr>
        <w:t>» + «0» вернет масштаб страницы к исходному значению.</w:t>
      </w:r>
    </w:p>
    <w:p w:rsidR="00E331DC" w:rsidRDefault="00E331DC" w:rsidP="00AE4E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DC" w:rsidRPr="00174C8E" w:rsidRDefault="00E331DC" w:rsidP="00AE4E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B8" w:rsidRPr="00E331DC" w:rsidRDefault="00DD317A" w:rsidP="002E4F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1D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0737C0" wp14:editId="76F2AC6B">
            <wp:simplePos x="0" y="0"/>
            <wp:positionH relativeFrom="column">
              <wp:posOffset>-3810</wp:posOffset>
            </wp:positionH>
            <wp:positionV relativeFrom="paragraph">
              <wp:posOffset>130810</wp:posOffset>
            </wp:positionV>
            <wp:extent cx="1666875" cy="1095375"/>
            <wp:effectExtent l="0" t="0" r="9525" b="9525"/>
            <wp:wrapSquare wrapText="bothSides"/>
            <wp:docPr id="3" name="Рисунок 3" descr="http://buyblack365.com/img/gallery/promote_black_businesses-BUYBLACK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yblack365.com/img/gallery/promote_black_businesses-BUYBLACK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B8" w:rsidRPr="00E331DC">
        <w:rPr>
          <w:rFonts w:ascii="Times New Roman" w:hAnsi="Times New Roman" w:cs="Times New Roman"/>
          <w:color w:val="000000"/>
          <w:sz w:val="28"/>
          <w:szCs w:val="28"/>
        </w:rPr>
        <w:t>По данным Минздрава и Росстата на сегодняшний день в России проживает порядка </w:t>
      </w:r>
      <w:r w:rsidR="002E4FB8" w:rsidRPr="00E331DC">
        <w:rPr>
          <w:rFonts w:ascii="Times New Roman" w:hAnsi="Times New Roman" w:cs="Times New Roman"/>
          <w:bCs/>
          <w:color w:val="000000"/>
          <w:sz w:val="28"/>
          <w:szCs w:val="28"/>
        </w:rPr>
        <w:t>220 тыс. инвалидов по слуху.</w:t>
      </w:r>
      <w:r w:rsidR="002E4FB8" w:rsidRPr="00E331DC">
        <w:rPr>
          <w:rFonts w:ascii="Times New Roman" w:hAnsi="Times New Roman" w:cs="Times New Roman"/>
          <w:color w:val="000000"/>
          <w:sz w:val="28"/>
          <w:szCs w:val="28"/>
        </w:rPr>
        <w:t xml:space="preserve"> Данная категория граждан часто испытывает трудности в общении. Язык жестов, на котором они общаются, другие обычно не знают. Чтобы понять собеседника, приходиться читать по губам или держать под рукой ручку и бумагу.</w:t>
      </w:r>
    </w:p>
    <w:p w:rsidR="002E4FB8" w:rsidRPr="00E331DC" w:rsidRDefault="002E4FB8" w:rsidP="002E4F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1DC">
        <w:rPr>
          <w:rFonts w:ascii="Times New Roman" w:hAnsi="Times New Roman" w:cs="Times New Roman"/>
          <w:color w:val="000000"/>
          <w:sz w:val="28"/>
          <w:szCs w:val="28"/>
        </w:rPr>
        <w:t>Времена, когда глухие люди были вынуждены общаться исключительно по почте, находясь на расстоянии, друг от друга, давно канули в лету. </w:t>
      </w:r>
      <w:r w:rsidRPr="00E33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Технология </w:t>
      </w:r>
      <w:r w:rsidRPr="00E331DC">
        <w:rPr>
          <w:rFonts w:ascii="Times New Roman" w:hAnsi="Times New Roman" w:cs="Times New Roman"/>
          <w:color w:val="000000"/>
          <w:sz w:val="28"/>
          <w:szCs w:val="28"/>
        </w:rPr>
        <w:t xml:space="preserve">мобильных приложений позволяют общаться практически со скоростью мысли. Сегодня поисковая система «Яндекс» выпустила экспериментальное приложение, которое частично снимает эту проблему. Называется оно «Разговор: помощь глухим». Приложение предназначено как для глухих и слабослышащих </w:t>
      </w:r>
      <w:proofErr w:type="gramStart"/>
      <w:r w:rsidRPr="00E331DC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proofErr w:type="gramEnd"/>
      <w:r w:rsidRPr="00E331DC">
        <w:rPr>
          <w:rFonts w:ascii="Times New Roman" w:hAnsi="Times New Roman" w:cs="Times New Roman"/>
          <w:color w:val="000000"/>
          <w:sz w:val="28"/>
          <w:szCs w:val="28"/>
        </w:rPr>
        <w:t xml:space="preserve"> так и для тех кто много с ними общается – родственников, друзей, сотрудников организаций, которые возможно занимаются решениями их проблем.</w:t>
      </w:r>
    </w:p>
    <w:p w:rsidR="002E4FB8" w:rsidRPr="00E331DC" w:rsidRDefault="002E4FB8" w:rsidP="002E4FB8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ahoma" w:hAnsi="Tahoma" w:cs="Tahoma"/>
          <w:color w:val="000000"/>
          <w:sz w:val="28"/>
          <w:szCs w:val="28"/>
        </w:rPr>
      </w:pPr>
      <w:r w:rsidRPr="00E3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помогает глухим и слабослышащим общаться со знакомыми и незнакомыми людьми — переводя устную речь в текст и обратно. В приложении имеется </w:t>
      </w:r>
      <w:r w:rsidRPr="00E331DC">
        <w:rPr>
          <w:rFonts w:ascii="Times New Roman" w:hAnsi="Times New Roman" w:cs="Times New Roman"/>
          <w:color w:val="000000"/>
          <w:sz w:val="28"/>
          <w:szCs w:val="28"/>
        </w:rPr>
        <w:t xml:space="preserve"> набор встроенных фраз на все случаи жизни, который  можно дополнить собственными фразами, а затем использовать их в любой момент. Приложение позволяет распознавать речь собеседника, отображая сказанное им в виде текста на экране</w:t>
      </w:r>
      <w:r w:rsidRPr="00E331DC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331DC">
        <w:rPr>
          <w:rFonts w:ascii="Times New Roman" w:hAnsi="Times New Roman" w:cs="Times New Roman"/>
          <w:color w:val="000000"/>
          <w:sz w:val="28"/>
          <w:szCs w:val="28"/>
        </w:rPr>
        <w:t>мобильного устройства. Так же, чтобы обратиться к</w:t>
      </w:r>
      <w:r w:rsidRPr="00E331DC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331DC">
        <w:rPr>
          <w:rFonts w:ascii="Times New Roman" w:hAnsi="Times New Roman" w:cs="Times New Roman"/>
          <w:color w:val="000000"/>
          <w:sz w:val="28"/>
          <w:szCs w:val="28"/>
        </w:rPr>
        <w:t>человеку, можно просто напечатать свое сообщение и показать ему, развернув</w:t>
      </w:r>
      <w:r w:rsidRPr="00E331DC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331DC">
        <w:rPr>
          <w:rFonts w:ascii="Times New Roman" w:hAnsi="Times New Roman" w:cs="Times New Roman"/>
          <w:color w:val="000000"/>
          <w:sz w:val="28"/>
          <w:szCs w:val="28"/>
        </w:rPr>
        <w:t>сообщение на весь экран, либо воспользоваться функцией озвучивания сообщений, нажав на соответствующую кнопку.</w:t>
      </w:r>
      <w:r w:rsidRPr="00E331DC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</w:p>
    <w:p w:rsidR="00AE4E46" w:rsidRPr="00AE4E46" w:rsidRDefault="00AE4E46" w:rsidP="00E331DC">
      <w:pPr>
        <w:pStyle w:val="a5"/>
        <w:spacing w:before="0" w:beforeAutospacing="0" w:after="0" w:afterAutospacing="0" w:line="270" w:lineRule="atLeast"/>
        <w:jc w:val="right"/>
        <w:rPr>
          <w:color w:val="333333"/>
        </w:rPr>
      </w:pPr>
      <w:r w:rsidRPr="00AE4E46">
        <w:rPr>
          <w:color w:val="333333"/>
        </w:rPr>
        <w:t>Специалист по социальной работе</w:t>
      </w:r>
    </w:p>
    <w:p w:rsidR="00AE4E46" w:rsidRPr="00AE4E46" w:rsidRDefault="00AE4E46" w:rsidP="00E331DC">
      <w:pPr>
        <w:pStyle w:val="a5"/>
        <w:spacing w:before="0" w:beforeAutospacing="0" w:after="0" w:afterAutospacing="0" w:line="270" w:lineRule="atLeast"/>
        <w:jc w:val="right"/>
        <w:rPr>
          <w:color w:val="333333"/>
        </w:rPr>
      </w:pPr>
      <w:r w:rsidRPr="00AE4E46">
        <w:rPr>
          <w:color w:val="333333"/>
        </w:rPr>
        <w:t> консультативного отделения</w:t>
      </w:r>
    </w:p>
    <w:p w:rsidR="008E3633" w:rsidRPr="00AE4E46" w:rsidRDefault="00AE4E46" w:rsidP="00E331DC">
      <w:pPr>
        <w:pStyle w:val="a5"/>
        <w:spacing w:before="0" w:beforeAutospacing="0" w:after="0" w:afterAutospacing="0" w:line="270" w:lineRule="atLeast"/>
        <w:jc w:val="right"/>
      </w:pPr>
      <w:r>
        <w:rPr>
          <w:color w:val="333333"/>
        </w:rPr>
        <w:t>В.В. Чемеригина</w:t>
      </w:r>
    </w:p>
    <w:sectPr w:rsidR="008E3633" w:rsidRPr="00AE4E46" w:rsidSect="00E331DC">
      <w:type w:val="continuous"/>
      <w:pgSz w:w="11906" w:h="16838"/>
      <w:pgMar w:top="851" w:right="851" w:bottom="851" w:left="851" w:header="709" w:footer="709" w:gutter="0"/>
      <w:pgBorders w:offsetFrom="page">
        <w:top w:val="single" w:sz="18" w:space="24" w:color="0000CC"/>
        <w:left w:val="single" w:sz="18" w:space="24" w:color="0000CC"/>
        <w:bottom w:val="single" w:sz="18" w:space="24" w:color="0000CC"/>
        <w:right w:val="single" w:sz="18" w:space="24" w:color="0000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AD"/>
    <w:rsid w:val="000F00DD"/>
    <w:rsid w:val="00174C8E"/>
    <w:rsid w:val="001C72D2"/>
    <w:rsid w:val="002E4FB8"/>
    <w:rsid w:val="003E33DD"/>
    <w:rsid w:val="003E45DC"/>
    <w:rsid w:val="004360AD"/>
    <w:rsid w:val="004A6A3A"/>
    <w:rsid w:val="005443B8"/>
    <w:rsid w:val="00616A82"/>
    <w:rsid w:val="006479BE"/>
    <w:rsid w:val="00647CFF"/>
    <w:rsid w:val="007A5A83"/>
    <w:rsid w:val="00852E35"/>
    <w:rsid w:val="008933A4"/>
    <w:rsid w:val="008E3633"/>
    <w:rsid w:val="00935669"/>
    <w:rsid w:val="00AE4E46"/>
    <w:rsid w:val="00C752D2"/>
    <w:rsid w:val="00CD6F82"/>
    <w:rsid w:val="00DD317A"/>
    <w:rsid w:val="00E331DC"/>
    <w:rsid w:val="00E54EDD"/>
    <w:rsid w:val="00F156C6"/>
    <w:rsid w:val="00F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2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00DD"/>
  </w:style>
  <w:style w:type="paragraph" w:styleId="a5">
    <w:name w:val="Normal (Web)"/>
    <w:basedOn w:val="a"/>
    <w:uiPriority w:val="99"/>
    <w:unhideWhenUsed/>
    <w:rsid w:val="00AE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2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00DD"/>
  </w:style>
  <w:style w:type="paragraph" w:styleId="a5">
    <w:name w:val="Normal (Web)"/>
    <w:basedOn w:val="a"/>
    <w:uiPriority w:val="99"/>
    <w:unhideWhenUsed/>
    <w:rsid w:val="00AE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Лариса В. Левашова</cp:lastModifiedBy>
  <cp:revision>5</cp:revision>
  <dcterms:created xsi:type="dcterms:W3CDTF">2015-11-11T03:04:00Z</dcterms:created>
  <dcterms:modified xsi:type="dcterms:W3CDTF">2015-11-13T05:07:00Z</dcterms:modified>
</cp:coreProperties>
</file>