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D4" w:rsidRPr="00A269D4" w:rsidRDefault="00A269D4" w:rsidP="00A269D4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конкурентоспособности субъектов Российской Федерации </w:t>
      </w:r>
      <w:bookmarkStart w:id="0" w:name="_GoBack"/>
      <w:bookmarkEnd w:id="0"/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(Сайт: </w:t>
      </w:r>
      <w:r w:rsidRPr="00A269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>://где-</w:t>
      </w:r>
      <w:proofErr w:type="spellStart"/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дешево</w:t>
      </w:r>
      <w:proofErr w:type="gramStart"/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A269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125BF" w:rsidRPr="00A269D4" w:rsidRDefault="002125BF" w:rsidP="002125B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Всероссийский портал выгодных предложений сформирован в целях содействия в выработке дополнительных мер по обеспечению устойчивости экономического и социального развития субъектов Российской Федерации. Деятельность площадки направлена на активизацию работы регионов в ключевых отраслях, достижение сбалансированности рынка труда, снижение инфляции и смягчение последствий роста цен на социально значимые товары и услуги на их территориях.</w:t>
      </w:r>
    </w:p>
    <w:p w:rsidR="002125BF" w:rsidRPr="00A269D4" w:rsidRDefault="002125BF" w:rsidP="002125B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 Задачами портала являются:</w:t>
      </w:r>
    </w:p>
    <w:p w:rsidR="002125BF" w:rsidRPr="00A269D4" w:rsidRDefault="002125BF" w:rsidP="00212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освещение работы регионов,  городских округов и муниципальных образований, органы местного самоуправления которых показывают высокую эффективность в своей практической деятельности, обеспечивают качество жизни в городах и поселках, создают комфортную среду для социальной и профессиональной самореализации граждан;</w:t>
      </w:r>
    </w:p>
    <w:p w:rsidR="002125BF" w:rsidRPr="00A269D4" w:rsidRDefault="002125BF" w:rsidP="00212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систематизация лучших торгово-экономических практик, сопровожденная глубоким анализом, отзывами и опытом внедрения в субъектах Российской Федерации;</w:t>
      </w:r>
    </w:p>
    <w:p w:rsidR="002125BF" w:rsidRPr="00A269D4" w:rsidRDefault="002125BF" w:rsidP="00212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269D4">
        <w:rPr>
          <w:rFonts w:ascii="Times New Roman" w:eastAsia="Times New Roman" w:hAnsi="Times New Roman" w:cs="Times New Roman"/>
          <w:lang w:eastAsia="ru-RU"/>
        </w:rPr>
        <w:t>бесплатное размещение информации о наиболее конкурентных предложениях органов управления, учреждений, предприятий и организаций в вопросах социально-экономического и инвестиционного развития территорий, обеспечения финансовой стабильности и выработки стратегий ценообразования, развития предпринимательства и потребительского рынка, 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 безопасности, осуществления ветеринарной деятельности и лицензионного контроля, регулирования контрактной системы в сфере</w:t>
      </w:r>
      <w:proofErr w:type="gramEnd"/>
      <w:r w:rsidRPr="00A269D4">
        <w:rPr>
          <w:rFonts w:ascii="Times New Roman" w:eastAsia="Times New Roman" w:hAnsi="Times New Roman" w:cs="Times New Roman"/>
          <w:lang w:eastAsia="ru-RU"/>
        </w:rPr>
        <w:t xml:space="preserve"> закупок и тарифного регулирования, занятости и трудовых отношений, укрепления продовольственной безопасности, природного, культурного, спортивно-</w:t>
      </w:r>
      <w:proofErr w:type="spellStart"/>
      <w:r w:rsidRPr="00A269D4">
        <w:rPr>
          <w:rFonts w:ascii="Times New Roman" w:eastAsia="Times New Roman" w:hAnsi="Times New Roman" w:cs="Times New Roman"/>
          <w:lang w:eastAsia="ru-RU"/>
        </w:rPr>
        <w:t>туритского</w:t>
      </w:r>
      <w:proofErr w:type="spellEnd"/>
      <w:r w:rsidRPr="00A269D4">
        <w:rPr>
          <w:rFonts w:ascii="Times New Roman" w:eastAsia="Times New Roman" w:hAnsi="Times New Roman" w:cs="Times New Roman"/>
          <w:lang w:eastAsia="ru-RU"/>
        </w:rPr>
        <w:t>, научно-образовательного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населения.</w:t>
      </w:r>
    </w:p>
    <w:p w:rsidR="002125BF" w:rsidRPr="00A269D4" w:rsidRDefault="00A269D4" w:rsidP="002125BF">
      <w:pPr>
        <w:pBdr>
          <w:top w:val="single" w:sz="6" w:space="0" w:color="BCE8F1"/>
          <w:left w:val="single" w:sz="6" w:space="0" w:color="BCE8F1"/>
          <w:bottom w:val="single" w:sz="6" w:space="0" w:color="BCE8F1"/>
          <w:right w:val="single" w:sz="6" w:space="0" w:color="BCE8F1"/>
        </w:pBdr>
        <w:shd w:val="clear" w:color="auto" w:fill="D9EDF7"/>
        <w:spacing w:after="150" w:line="330" w:lineRule="atLeast"/>
        <w:jc w:val="center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="002125BF" w:rsidRPr="00A269D4">
          <w:rPr>
            <w:rFonts w:ascii="Times New Roman" w:eastAsia="Times New Roman" w:hAnsi="Times New Roman" w:cs="Times New Roman"/>
            <w:bdr w:val="none" w:sz="0" w:space="0" w:color="auto" w:frame="1"/>
            <w:shd w:val="clear" w:color="auto" w:fill="D9EDF7"/>
            <w:lang w:eastAsia="ru-RU"/>
          </w:rPr>
          <w:t>ПРИМЕРНЫЕ НАПРАВЛЕНИЯ РАЗВИТИЯ РЕГИОНОВ, КОТОРЫЕ МОГУТ ОСВЕЩАТЬСЯ НА ПОРТАЛЕ</w:t>
        </w:r>
      </w:hyperlink>
    </w:p>
    <w:p w:rsidR="002125BF" w:rsidRPr="00A269D4" w:rsidRDefault="002125BF" w:rsidP="002125B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На основании сообщений и отзывов поставщиков, покупателей и потребителей на портале проводится актуализация размещенных деловых предложений по всей России по принципу «самые дешевые и качественные продукты, товары и услуги». В развитии данного делового сотрудничества активно используется информация «тайных покупателей» и рядовых сотрудников региональных организаций и предприятий.</w:t>
      </w:r>
    </w:p>
    <w:p w:rsidR="002125BF" w:rsidRPr="00A269D4" w:rsidRDefault="002125BF" w:rsidP="002125B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Организации и предприятия могут оперативно и бесплатно публиковать актуальные предложения товаров, работ и услуг в сферах управления городским и сельским развитием, поддержки малого и среднего бизнеса, передовых технологий, применяемых в городском и сельском хозяйстве (энергетика, транспорт, строительство), решения социальных проблем, развития туризма, формирования бренда муниципалитета.</w:t>
      </w:r>
    </w:p>
    <w:p w:rsidR="002125BF" w:rsidRPr="00A269D4" w:rsidRDefault="002125BF" w:rsidP="002125B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На портале не размещается ПРЯМАЯ РЕКЛАМА и публикуется НЕ БОЛЕЕ 10 САМЫХ ВЫГОДНЫХ (ДЕШЕВЫХ) ПРЕДЛОЖЕНИЙ ТОВАРОВ И УСЛУГ В ОДНОМ ГОРОДЕ по каждой рубрике*!</w:t>
      </w:r>
    </w:p>
    <w:p w:rsidR="002125BF" w:rsidRPr="00A269D4" w:rsidRDefault="002125BF" w:rsidP="002125B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Если пользователь портала обнаружит более выгодное коммерческое предложение по любой тематике, он имеет возможность сообщить об этом в администрацию портала -  информация о новом выгодном товаре или услуге публикуется на портале сразу после прохождения проверки на достоверность.</w:t>
      </w:r>
    </w:p>
    <w:p w:rsidR="00A269D4" w:rsidRPr="002125BF" w:rsidRDefault="002125BF" w:rsidP="00A269D4">
      <w:pPr>
        <w:shd w:val="clear" w:color="auto" w:fill="FFFFFF"/>
        <w:spacing w:after="150" w:line="330" w:lineRule="atLeast"/>
        <w:jc w:val="both"/>
        <w:rPr>
          <w:rFonts w:ascii="Times New Roman" w:hAnsi="Times New Roman" w:cs="Times New Roman"/>
        </w:rPr>
      </w:pPr>
      <w:r w:rsidRPr="00A269D4">
        <w:rPr>
          <w:rFonts w:ascii="Times New Roman" w:eastAsia="Times New Roman" w:hAnsi="Times New Roman" w:cs="Times New Roman"/>
          <w:lang w:eastAsia="ru-RU"/>
        </w:rPr>
        <w:t> </w:t>
      </w:r>
      <w:r w:rsidRPr="00A269D4">
        <w:rPr>
          <w:rFonts w:ascii="Times New Roman" w:eastAsia="Times New Roman" w:hAnsi="Times New Roman" w:cs="Times New Roman"/>
          <w:i/>
          <w:iCs/>
          <w:lang w:eastAsia="ru-RU"/>
        </w:rPr>
        <w:t>* База выгодных предложений формируется на основе информации, предоставляемой поставщиками и покупателями, а также на базе мониторинга материалов и предложений из открытых источников</w:t>
      </w:r>
    </w:p>
    <w:sectPr w:rsidR="00A269D4" w:rsidRPr="002125BF" w:rsidSect="002125B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D5315"/>
    <w:multiLevelType w:val="multilevel"/>
    <w:tmpl w:val="2AFA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52"/>
    <w:rsid w:val="000222EC"/>
    <w:rsid w:val="002125BF"/>
    <w:rsid w:val="00A269D4"/>
    <w:rsid w:val="00AA5A38"/>
    <w:rsid w:val="00D3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dtbbebeca6fve.xn--p1ai/napravle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В. Левашова</dc:creator>
  <cp:keywords/>
  <dc:description/>
  <cp:lastModifiedBy>Татьяна А. Паршукова</cp:lastModifiedBy>
  <cp:revision>3</cp:revision>
  <dcterms:created xsi:type="dcterms:W3CDTF">2016-03-16T11:33:00Z</dcterms:created>
  <dcterms:modified xsi:type="dcterms:W3CDTF">2016-03-17T04:42:00Z</dcterms:modified>
</cp:coreProperties>
</file>