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E" w:rsidRDefault="00C20F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0F7E" w:rsidRDefault="00C20F7E">
      <w:pPr>
        <w:pStyle w:val="ConsPlusNormal"/>
        <w:jc w:val="both"/>
        <w:outlineLvl w:val="0"/>
      </w:pPr>
    </w:p>
    <w:p w:rsidR="00C20F7E" w:rsidRDefault="00C20F7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20F7E" w:rsidRDefault="00C20F7E">
      <w:pPr>
        <w:pStyle w:val="ConsPlusTitle"/>
        <w:jc w:val="center"/>
      </w:pPr>
    </w:p>
    <w:p w:rsidR="00C20F7E" w:rsidRDefault="00C20F7E">
      <w:pPr>
        <w:pStyle w:val="ConsPlusTitle"/>
        <w:jc w:val="center"/>
      </w:pPr>
      <w:r>
        <w:t>ПОСТАНОВЛЕНИЕ</w:t>
      </w:r>
    </w:p>
    <w:p w:rsidR="00C20F7E" w:rsidRDefault="00C20F7E">
      <w:pPr>
        <w:pStyle w:val="ConsPlusTitle"/>
        <w:jc w:val="center"/>
      </w:pPr>
      <w:r>
        <w:t>от 26 июня 2006 г. N 142-п</w:t>
      </w:r>
    </w:p>
    <w:p w:rsidR="00C20F7E" w:rsidRDefault="00C20F7E">
      <w:pPr>
        <w:pStyle w:val="ConsPlusTitle"/>
        <w:jc w:val="center"/>
      </w:pPr>
    </w:p>
    <w:p w:rsidR="00C20F7E" w:rsidRDefault="00C20F7E">
      <w:pPr>
        <w:pStyle w:val="ConsPlusTitle"/>
        <w:jc w:val="center"/>
      </w:pPr>
      <w:r>
        <w:t>О ПОРЯДКЕ ПРИСВОЕНИЯ ЗВАНИЙ "ВЕТЕРАН ТРУДА",</w:t>
      </w:r>
    </w:p>
    <w:p w:rsidR="00C20F7E" w:rsidRDefault="00C20F7E">
      <w:pPr>
        <w:pStyle w:val="ConsPlusTitle"/>
        <w:jc w:val="center"/>
      </w:pPr>
      <w:r>
        <w:t>"ВЕТЕРАН ТРУДА ХАНТЫ-МАНСИЙСКОГО АВТОНОМНОГО ОКРУГА - ЮГРЫ"</w:t>
      </w:r>
    </w:p>
    <w:p w:rsidR="00C20F7E" w:rsidRDefault="00C20F7E">
      <w:pPr>
        <w:pStyle w:val="ConsPlusTitle"/>
        <w:jc w:val="center"/>
      </w:pPr>
      <w:r>
        <w:t>И ВЫДАЧИ УДОСТОВЕРЕНИЙ</w:t>
      </w:r>
    </w:p>
    <w:p w:rsidR="00C20F7E" w:rsidRDefault="00C20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ХМАО - Югры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15.03.2007 </w:t>
            </w:r>
            <w:hyperlink r:id="rId6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13.09.2007 </w:t>
            </w:r>
            <w:hyperlink r:id="rId7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26.05.2009 </w:t>
            </w:r>
            <w:hyperlink r:id="rId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09.04.2010 </w:t>
            </w:r>
            <w:hyperlink r:id="rId9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10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11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12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13" w:history="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4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F7E" w:rsidRDefault="00C20F7E">
      <w:pPr>
        <w:pStyle w:val="ConsPlusNormal"/>
        <w:jc w:val="center"/>
      </w:pPr>
    </w:p>
    <w:p w:rsidR="00C20F7E" w:rsidRDefault="00C20F7E">
      <w:pPr>
        <w:pStyle w:val="ConsPlusNormal"/>
        <w:ind w:firstLine="540"/>
        <w:jc w:val="both"/>
      </w:pPr>
      <w:r>
        <w:t xml:space="preserve">На основании </w:t>
      </w:r>
      <w:hyperlink r:id="rId16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15.03.2007 </w:t>
      </w:r>
      <w:hyperlink r:id="rId17" w:history="1">
        <w:r>
          <w:rPr>
            <w:color w:val="0000FF"/>
          </w:rPr>
          <w:t>N 64-п</w:t>
        </w:r>
      </w:hyperlink>
      <w:r>
        <w:t xml:space="preserve">, от 03.02.2011 </w:t>
      </w:r>
      <w:hyperlink r:id="rId18" w:history="1">
        <w:r>
          <w:rPr>
            <w:color w:val="0000FF"/>
          </w:rPr>
          <w:t>N 31-п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1. Определить Департамент социального развития Ханты-Мансийского автономного округа - Югры уполномоченным исполнительным органом государственной власти Ханты-Мансийского автономного округа - Югры, осуществляющим присвоение званий "Ветеран труда", "Ветеран труда Ханты-Мансийского автономного округа - Югры".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09.04.2010 </w:t>
      </w:r>
      <w:hyperlink r:id="rId19" w:history="1">
        <w:r>
          <w:rPr>
            <w:color w:val="0000FF"/>
          </w:rPr>
          <w:t>N 100-п</w:t>
        </w:r>
      </w:hyperlink>
      <w:r>
        <w:t xml:space="preserve">, от 03.02.2011 </w:t>
      </w:r>
      <w:hyperlink r:id="rId20" w:history="1">
        <w:r>
          <w:rPr>
            <w:color w:val="0000FF"/>
          </w:rPr>
          <w:t>N 31-п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 Утвердить: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присвоения званий "Ветеран труда", "Ветеран труда Ханты-Мансийского автономного округа - Югры" и выдачи удостоверений (приложение 1).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2.2. Единый </w:t>
      </w:r>
      <w:hyperlink w:anchor="P175" w:history="1">
        <w:r>
          <w:rPr>
            <w:color w:val="0000FF"/>
          </w:rPr>
          <w:t>образец</w:t>
        </w:r>
      </w:hyperlink>
      <w:r>
        <w:t xml:space="preserve"> бланка удостоверения "Ветеран труда Ханты-Мансийского автономного округа - Югры" (приложение 2).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8 августа 2005 года N 147-п "Об утверждении Положения о порядке выдачи удостоверений "Ветеран труда Ханты-Мансийского автономного округа - Югры".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right"/>
      </w:pPr>
      <w:r>
        <w:t>Председатель Правительства</w:t>
      </w:r>
    </w:p>
    <w:p w:rsidR="00C20F7E" w:rsidRDefault="00C20F7E">
      <w:pPr>
        <w:pStyle w:val="ConsPlusNormal"/>
        <w:jc w:val="right"/>
      </w:pPr>
      <w:r>
        <w:t>Ханты-Мансийского</w:t>
      </w:r>
    </w:p>
    <w:p w:rsidR="00C20F7E" w:rsidRDefault="00C20F7E">
      <w:pPr>
        <w:pStyle w:val="ConsPlusNormal"/>
        <w:jc w:val="right"/>
      </w:pPr>
      <w:r>
        <w:t>автономного округа - Югры</w:t>
      </w:r>
    </w:p>
    <w:p w:rsidR="00C20F7E" w:rsidRDefault="00C20F7E">
      <w:pPr>
        <w:pStyle w:val="ConsPlusNormal"/>
        <w:jc w:val="right"/>
      </w:pPr>
      <w:r>
        <w:t>А.ФИЛИПЕНКО</w:t>
      </w:r>
    </w:p>
    <w:p w:rsidR="00C20F7E" w:rsidRDefault="00C20F7E">
      <w:pPr>
        <w:pStyle w:val="ConsPlusNormal"/>
        <w:jc w:val="right"/>
      </w:pPr>
    </w:p>
    <w:p w:rsidR="00C20F7E" w:rsidRDefault="00C20F7E">
      <w:pPr>
        <w:pStyle w:val="ConsPlusNormal"/>
        <w:jc w:val="right"/>
      </w:pPr>
    </w:p>
    <w:p w:rsidR="00C20F7E" w:rsidRDefault="00C20F7E">
      <w:pPr>
        <w:pStyle w:val="ConsPlusNormal"/>
        <w:jc w:val="right"/>
      </w:pPr>
    </w:p>
    <w:p w:rsidR="00C20F7E" w:rsidRDefault="00C20F7E">
      <w:pPr>
        <w:pStyle w:val="ConsPlusNormal"/>
        <w:jc w:val="right"/>
      </w:pPr>
    </w:p>
    <w:p w:rsidR="00C20F7E" w:rsidRDefault="00C20F7E">
      <w:pPr>
        <w:pStyle w:val="ConsPlusNormal"/>
        <w:jc w:val="right"/>
      </w:pPr>
    </w:p>
    <w:p w:rsidR="00C20F7E" w:rsidRDefault="00C20F7E">
      <w:pPr>
        <w:pStyle w:val="ConsPlusNormal"/>
        <w:jc w:val="right"/>
        <w:outlineLvl w:val="0"/>
      </w:pPr>
      <w:r>
        <w:t>Приложение 1</w:t>
      </w:r>
    </w:p>
    <w:p w:rsidR="00C20F7E" w:rsidRDefault="00C20F7E">
      <w:pPr>
        <w:pStyle w:val="ConsPlusNormal"/>
        <w:jc w:val="right"/>
      </w:pPr>
      <w:r>
        <w:t>к постановлению Правительства</w:t>
      </w:r>
    </w:p>
    <w:p w:rsidR="00C20F7E" w:rsidRDefault="00C20F7E">
      <w:pPr>
        <w:pStyle w:val="ConsPlusNormal"/>
        <w:jc w:val="right"/>
      </w:pPr>
      <w:r>
        <w:t>Ханты-Мансийского автономного округа - Югры</w:t>
      </w:r>
    </w:p>
    <w:p w:rsidR="00C20F7E" w:rsidRDefault="00C20F7E">
      <w:pPr>
        <w:pStyle w:val="ConsPlusNormal"/>
        <w:jc w:val="right"/>
      </w:pPr>
      <w:r>
        <w:t>от 26 июня 2006 г. N 142-п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Title"/>
        <w:jc w:val="center"/>
      </w:pPr>
      <w:bookmarkStart w:id="0" w:name="P43"/>
      <w:bookmarkEnd w:id="0"/>
      <w:r>
        <w:t>ПОРЯДОК</w:t>
      </w:r>
    </w:p>
    <w:p w:rsidR="00C20F7E" w:rsidRDefault="00C20F7E">
      <w:pPr>
        <w:pStyle w:val="ConsPlusTitle"/>
        <w:jc w:val="center"/>
      </w:pPr>
      <w:r>
        <w:t>ПРИСВОЕНИЯ ЗВАНИЙ "ВЕТЕРАН ТРУДА",</w:t>
      </w:r>
    </w:p>
    <w:p w:rsidR="00C20F7E" w:rsidRDefault="00C20F7E">
      <w:pPr>
        <w:pStyle w:val="ConsPlusTitle"/>
        <w:jc w:val="center"/>
      </w:pPr>
      <w:r>
        <w:t>"ВЕТЕРАН ТРУДА ХАНТЫ-МАНСИЙСКОГО АВТОНОМНОГО ОКРУГА - ЮГРЫ"</w:t>
      </w:r>
    </w:p>
    <w:p w:rsidR="00C20F7E" w:rsidRDefault="00C20F7E">
      <w:pPr>
        <w:pStyle w:val="ConsPlusTitle"/>
        <w:jc w:val="center"/>
      </w:pPr>
      <w:r>
        <w:t>И ВЫДАЧИ УДОСТОВЕРЕНИЙ</w:t>
      </w:r>
    </w:p>
    <w:p w:rsidR="00C20F7E" w:rsidRDefault="00C20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ХМАО - Югры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15.03.2007 </w:t>
            </w:r>
            <w:hyperlink r:id="rId24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13.09.2007 </w:t>
            </w:r>
            <w:hyperlink r:id="rId25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26.05.2009 </w:t>
            </w:r>
            <w:hyperlink r:id="rId2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09.04.2010 </w:t>
            </w:r>
            <w:hyperlink r:id="rId27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28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29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30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31" w:history="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32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33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F7E" w:rsidRDefault="00C20F7E">
      <w:pPr>
        <w:pStyle w:val="ConsPlusNormal"/>
        <w:jc w:val="center"/>
      </w:pPr>
    </w:p>
    <w:p w:rsidR="00C20F7E" w:rsidRDefault="00C20F7E">
      <w:pPr>
        <w:pStyle w:val="ConsPlusNormal"/>
        <w:jc w:val="center"/>
        <w:outlineLvl w:val="1"/>
      </w:pPr>
      <w:r>
        <w:t>1. Общие положения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  <w:r>
        <w:t>1.1. Настоящий Порядок регулирует процедуру присвоения на территории Ханты-Мансийского автономного округа - Югры званий "Ветеран труда", "Ветеран труда Ханты-Мансийского автономного округа - Югры" (далее - звания) и выдачи удостоверений.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1.2. Присвоение званий осуществляется Департаментом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1.3. Документы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 или направляются почтовым отправлением в казенное учреждение Ханты-Мансийского автономного округа - Югры "Центр социальных выплат" и его филиалы (далее - Центр социальных выплат).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Центр социальных выплат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Оформление удостоверения "Ветеран труда" осуществляется управлениями социальной защиты населения Департамента социального развития Ханты-Мансийского автономного округа - Югры (далее - Управления), удостоверения "Ветеран труда Ханты-Мансийского автономного округа - Югры" - Центром социальных выплат.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Выдача удостоверений "Ветеран труда" и "Ветеран труда Ханты-Мансийского автономного округа - Югры" осуществляется многофункциональным центром.</w:t>
      </w:r>
    </w:p>
    <w:p w:rsidR="00C20F7E" w:rsidRDefault="00C20F7E">
      <w:pPr>
        <w:pStyle w:val="ConsPlusNormal"/>
        <w:jc w:val="both"/>
      </w:pPr>
      <w:r>
        <w:t xml:space="preserve">(п. 1.3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center"/>
        <w:outlineLvl w:val="1"/>
      </w:pPr>
      <w:r>
        <w:lastRenderedPageBreak/>
        <w:t>2. Порядок присвоения звания "Ветеран труда"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  <w:r>
        <w:t>2.1. Звание "Ветеран труда" присваивается лицам, награжденным орденами 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 не менее 20 лет для женщин и 25 лет для мужчин или стаж, необходимый для назначения пенсии за выслугу лет;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C20F7E" w:rsidRDefault="00C20F7E">
      <w:pPr>
        <w:pStyle w:val="ConsPlusNormal"/>
        <w:jc w:val="both"/>
      </w:pPr>
      <w:r>
        <w:t xml:space="preserve">(п. 2.1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13.09.2007 N 231-п)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2.2. Лицам, имеющим удостоверение "Ветеран труда", выданное до вступления в силу настоящего Порядка, звание "Ветеран труда" в соответствии с настоящим Порядком не присваивается.</w:t>
      </w:r>
    </w:p>
    <w:p w:rsidR="00C20F7E" w:rsidRDefault="00C20F7E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2.3. Лица, претендующие на присвоение звания "Ветеран труда", представляют заявление с приложением следующих документов: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38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39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40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фотография размером 3 х 4 см (2 экземпляра);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30.01.2014 N 33-п)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трудовая книжка либо справка о стаже работы, выданная территориальным органом Пенсионного фонда Российской Федерации;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удостоверение к награде, почетному званию, ведомственному знаку отличия - для лиц, награжденных орденами или медалями, либо удостоенных почетных званий СССР или Российской Федерации, либо награжденных ведомственными знаками отличия в труде, включенными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 наград, почетных званий, ведомственных знаков отличия в труде Российской Федерации, являющихся основанием для присвоения звания "Ветеран труда" и предоставления мер социальной поддержки ветеранам труда, утвержденный Правительством Ханты-Мансийского автономного округа - Югры;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архивная справка - для лиц, начавших трудовую деятельность в несовершеннолетнем возрасте в период Великой Отечественной войны (при необходимости).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Документы представляются в многофункциональный центр в копиях с одновременным представлением оригинала. Копии документов после проверки соответствия их оригиналу заверяются должностным лицом многофункционального центра, принимающим документы. Оригиналы документов возвращаются заявителю. Копии документов, направляемые в Центр социальных выплат почтовым отправлением, должны быть заверены в установленном законодательством порядке.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При отсутствии удостоверения к награде, почетному званию, ведомственному знаку отличия в труде факт награждения может подтверждаться: архивной справкой, выпиской из приказов или решений коллегии министерств (ведомств) о награждении, с указанием сведений о названии награды, почетного звания, ведомственного знака отличия в труде, органа, принявшего решение о награждении, даты и номера приказа министерства (ведомства) или постановления коллегии.</w:t>
      </w:r>
    </w:p>
    <w:p w:rsidR="00C20F7E" w:rsidRDefault="00C20F7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15.03.2007 N 64-п)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lastRenderedPageBreak/>
        <w:t>2.4. Центр социальных выплат, должностные лица многофункционального центра отказывают в приеме (осуществляют возврат) документов в следующих случаях: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46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47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48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а) наличие ранее выданного удостоверения "Ветеран труда";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указанных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C20F7E" w:rsidRDefault="00C20F7E">
      <w:pPr>
        <w:pStyle w:val="ConsPlusNormal"/>
        <w:jc w:val="both"/>
      </w:pPr>
      <w:r>
        <w:t xml:space="preserve">(п. 2.4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26.05.2009 N 121-п)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2.5. На основании представленных документов Центр социальных выплат формирует списки граждан, обратившихся за присвоением звания, и направляет их вместе с заявлениями и документами граждан в течение семи дней со дня их поступления почтовым отправлением либо из многофункционального центра в Департамент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50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51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52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2.6. Рассмотрение заявлений и документов граждан, обратившихся за присвоением звания, принятие решений о присвоении звания (отказе в присвоении звания) осуществляются Департаментом социального развития Ханты-Мансийского автономного округа - Югры в течение 30 дней с момента поступления документов в Департамент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Решение о присвоении звания (отказе в присвоении звания) принимается в форме приказа Департамента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26.05.2009 </w:t>
      </w:r>
      <w:hyperlink r:id="rId54" w:history="1">
        <w:r>
          <w:rPr>
            <w:color w:val="0000FF"/>
          </w:rPr>
          <w:t>N 121-п</w:t>
        </w:r>
      </w:hyperlink>
      <w:r>
        <w:t xml:space="preserve">, от 03.02.2011 </w:t>
      </w:r>
      <w:hyperlink r:id="rId55" w:history="1">
        <w:r>
          <w:rPr>
            <w:color w:val="0000FF"/>
          </w:rPr>
          <w:t>N 31-п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2.7. Копии решений о присвоении званий (отказе в присвоении званий) в течение семи календарных дней со дня вынесения решения направляются в Управления и Центр социальных выплат для оформления и выдачи удостоверений.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56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57" w:history="1">
        <w:r>
          <w:rPr>
            <w:color w:val="0000FF"/>
          </w:rPr>
          <w:t>N 495-п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2.8. Департамент социального развития Ханты-Мансийского автономного округа - Югры в течение семи календарных дней со дня вынесения решения об отказе в присвоении звания "Ветеран труда" направляет письменные уведомления в адрес заявителей об отказе в присвоении звания "Ветеран труда", с указанием причин отказа.</w:t>
      </w:r>
    </w:p>
    <w:p w:rsidR="00C20F7E" w:rsidRDefault="00C20F7E">
      <w:pPr>
        <w:pStyle w:val="ConsPlusNormal"/>
        <w:jc w:val="both"/>
      </w:pPr>
      <w:r>
        <w:t xml:space="preserve">(п. 2.8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26.05.2009 N 121-п;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center"/>
        <w:outlineLvl w:val="1"/>
      </w:pPr>
      <w:r>
        <w:t>3. Порядок присвоения звания</w:t>
      </w:r>
    </w:p>
    <w:p w:rsidR="00C20F7E" w:rsidRDefault="00C20F7E">
      <w:pPr>
        <w:pStyle w:val="ConsPlusNormal"/>
        <w:jc w:val="center"/>
      </w:pPr>
      <w:r>
        <w:t>"Ветеран труда Ханты-Мансийского автономного округа - Югры"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  <w:r>
        <w:t>3.1. Звание "Ветеран труда Ханты-Мансийского автономного округа - Югры" присваивается лицам, имеющим награды или почетные звания Ханты-Мансийского автономного округа - Югры и имеющим трудовой стаж не менее 20 лет для женщин и 25 лет для мужчин или стаж, необходимый для назначения пенсии за выслугу лет.</w:t>
      </w:r>
    </w:p>
    <w:p w:rsidR="00C20F7E" w:rsidRDefault="00C20F7E">
      <w:pPr>
        <w:pStyle w:val="ConsPlusNormal"/>
        <w:jc w:val="both"/>
      </w:pPr>
      <w:r>
        <w:t xml:space="preserve">(п. 3.1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13.09.2007 N 231-п)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3.2. Лицам, имеющим звание "Ветеран труда Ханты-Мансийского автономного округа", звание "Ветеран труда Ханты-Мансийского автономного округа - Югры" в соответствии с настоящим Порядком не присваивается.</w:t>
      </w:r>
    </w:p>
    <w:p w:rsidR="00C20F7E" w:rsidRDefault="00C20F7E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3.3. Лица, претендующие на присвоение звания "Ветеран труда Ханты-Мансийского </w:t>
      </w:r>
      <w:r>
        <w:lastRenderedPageBreak/>
        <w:t>автономного округа - Югры", представляют заявление с приложением следующих документов: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61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62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63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фотография размером 3 х 4 см (2 экземпляра);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30.01.2014 N 33-п)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трудовая книжка либо справка о стаже работы, выданная территориальным органом Пенсионного фонда Российской Федерации;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удостоверение к награде, почетному званию, включенным в </w:t>
      </w:r>
      <w:hyperlink r:id="rId65" w:history="1">
        <w:r>
          <w:rPr>
            <w:color w:val="0000FF"/>
          </w:rPr>
          <w:t>Перечень</w:t>
        </w:r>
      </w:hyperlink>
      <w:r>
        <w:t xml:space="preserve"> наград, почетных званий Ханты-Мансийского автономного округа - Югры, являющихся основанием для присвоения звания "Ветеран труда Ханты-Мансийского автономного округа - Югры" и предоставления мер социальной поддержки ветеранам труда Ханты-Мансийского автономного округа - Югры, утвержденный Правительством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Документы представляются в многофункциональный центр в копиях с одновременным представлением оригинала. Копии документов после проверки соответствия их оригиналу заверяются должностным лицом многофункционального центра, принимающим документы. Оригиналы документов возвращаются заявителю. Копии документов, направляемые в Центр социальных выплат почтовым отправлением, должны быть заверены в установленном законодательством порядке.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При отсутствии удостоверения к награде, почетному званию факт награждения может подтверждаться: постановлением Губернатора Ханты-Мансийского автономного округа - Югры, постановлением Думы Ханты-Мансийского автономного округа - Югры о награждении, архивной справкой с указанием сведений о названии награды, почетного звания, органа, принявшего решение о награждении, даты и номера постановления.</w:t>
      </w:r>
    </w:p>
    <w:p w:rsidR="00C20F7E" w:rsidRDefault="00C20F7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15.03.2007 N 64-п;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3.4. Центр социальных выплат, должностные лица многофункционального центра отказывают в приеме (осуществляют возврат) документов в следующих случаях: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70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71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72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а) наличие ранее выданного удостоверения "Ветеран труда Ханты-Мансийского автономного округа" либо "Ветеран труда Ханты-Мансийского автономного округа - Югры";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указанных в </w:t>
      </w:r>
      <w:hyperlink w:anchor="P107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C20F7E" w:rsidRDefault="00C20F7E">
      <w:pPr>
        <w:pStyle w:val="ConsPlusNormal"/>
        <w:jc w:val="both"/>
      </w:pPr>
      <w:r>
        <w:t xml:space="preserve">(п. 3.4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26.05.2009 N 121-п)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3.5. На основании представленных документов Центр социальных выплат формирует списки граждан, обратившихся за присвоением звания, и направляет их вместе с заявлениями и документами граждан в течение семи дней со дня их поступления почтовым отправлением либо из многофункционального центра в Департамент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74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75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76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 xml:space="preserve">3.6. Рассмотрение заявлений и документов граждан, обратившихся за присвоением звания, </w:t>
      </w:r>
      <w:r>
        <w:lastRenderedPageBreak/>
        <w:t>принятие решений о присвоении звания (отказе в присвоении звания) осуществляются Департаментом социального развития Ханты-Мансийского автономного округа - Югры в течение 30 дней с момента поступления документов в Департамент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Решение о присвоении звания (отказе в присвоении звания) принимается в форме приказа Департамента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26.05.2009 </w:t>
      </w:r>
      <w:hyperlink r:id="rId78" w:history="1">
        <w:r>
          <w:rPr>
            <w:color w:val="0000FF"/>
          </w:rPr>
          <w:t>N 121-п</w:t>
        </w:r>
      </w:hyperlink>
      <w:r>
        <w:t xml:space="preserve">, от 03.02.2011 </w:t>
      </w:r>
      <w:hyperlink r:id="rId79" w:history="1">
        <w:r>
          <w:rPr>
            <w:color w:val="0000FF"/>
          </w:rPr>
          <w:t>N 31-п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3.7. Копии решений в течение семи календарных дней со дня вынесения решения направляются в Управления и Центр социальных выплат для оформления и выдачи удостоверений.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80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81" w:history="1">
        <w:r>
          <w:rPr>
            <w:color w:val="0000FF"/>
          </w:rPr>
          <w:t>N 495-п</w:t>
        </w:r>
      </w:hyperlink>
      <w:r>
        <w:t>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3.8. Департамент социального развития Ханты-Мансийского автономного округа - Югры в течение семи календарных дней со дня вынесения решения об отказе в присвоении звания "Ветеран труда Ханты-Мансийского автономного округа - Югры" направляет письменные уведомления в адрес заявителей об отказе в присвоении звания "Ветеран труда Ханты-Мансийского автономного округа - Югры", с указанием причин отказа.</w:t>
      </w:r>
    </w:p>
    <w:p w:rsidR="00C20F7E" w:rsidRDefault="00C20F7E">
      <w:pPr>
        <w:pStyle w:val="ConsPlusNormal"/>
        <w:jc w:val="both"/>
      </w:pPr>
      <w:r>
        <w:t xml:space="preserve">(п. 3.8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26.05.2009 N 121-п;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center"/>
        <w:outlineLvl w:val="1"/>
      </w:pPr>
      <w:r>
        <w:t>4. Порядок оформления и выдачи удостоверений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  <w:r>
        <w:t>4.1. Управления и Центр социальных выплат оформляют удостоверения в течение пяти рабочих дней со дня получения приказа Департамента социального развития Ханты-Мансийского автономного округа - Югры и передают по акту приема-передачи оформленные удостоверения в многофункциональный центр для выдачи их гражданам.</w:t>
      </w:r>
    </w:p>
    <w:p w:rsidR="00C20F7E" w:rsidRDefault="00C20F7E">
      <w:pPr>
        <w:pStyle w:val="ConsPlusNormal"/>
        <w:jc w:val="both"/>
      </w:pPr>
      <w:r>
        <w:t xml:space="preserve">(п. 4.1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4.2. При оформлении удостоверения записи в строках производятся без сокращений.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4.3. Записи, произведенные в удостоверении, заверяются подписью руководителя Управления, Центра социальных выплат, оформившего соответствующее удостоверение, и печатью.</w:t>
      </w:r>
    </w:p>
    <w:p w:rsidR="00C20F7E" w:rsidRDefault="00C20F7E">
      <w:pPr>
        <w:pStyle w:val="ConsPlusNormal"/>
        <w:jc w:val="both"/>
      </w:pPr>
      <w:r>
        <w:t xml:space="preserve">(п. 4.3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4.4. В случае внесения либо наличия в удостоверении неправильных или неточных записей оформляется новое удостоверение, а испорченное подлежит уничтожению, о чем составляется соответствующий акт.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4.5. Замена удостоверения осуществляется, если оно пришло в негодность, утрачено, а также в случае изменения гражданином фамилии, имени или отчества.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Замена удостоверения осуществляется на основании заявления гражданина, в котором указываются причины его замены, с приложением следующих документов: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фотографию размером 3 x 4 см;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удостоверение, пришедшее в негодность (в случае замены удостоверения, пришедшего в негодность);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изменение гражданином фамилии, имени или отчества (в случае замены удостоверения в связи с изменением гражданином фамилии, имени или отчества).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Во вновь выданном удостоверении делается отметка "Дубликат".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Документы представляются в многофункциональный центр в копиях с одновременным представлением оригинала. Копии документов после проверки соответствия их оригиналу заверяются должностным лицом многофункционального центра, принимающим документы. Оригиналы документов возвращаются заявителю. Копии документов, направляемые в Центр социальных выплат почтовым отправлением, должны быть заверены в установленном законодательством порядке.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Управления и Центр социальных выплат оформляют дубликат удостоверения в течение пяти рабочих дней со дня получения Центром заявления и документов, направленных почтовым отправлением, либо поступивших из многофункционального центра и передают по акту приема-передачи оформленные удостоверения в многофункциональный центр для выдачи их гражданам.</w:t>
      </w:r>
    </w:p>
    <w:p w:rsidR="00C20F7E" w:rsidRDefault="00C20F7E">
      <w:pPr>
        <w:pStyle w:val="ConsPlusNormal"/>
        <w:jc w:val="both"/>
      </w:pPr>
      <w:r>
        <w:t xml:space="preserve">(п. 4.5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4.6. Удостоверения и их дубликаты выдаются гражданину лично под расписку.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4.7. Ответственность за учет и передачу в многофункциональный центр удостоверений несут должностные лица, назначаемые приказами руководителей Управления, Центра социальных выплат, ответственность за учет и выдачу гражданам удостоверений - должностные лица многофункционального центра.</w:t>
      </w:r>
    </w:p>
    <w:p w:rsidR="00C20F7E" w:rsidRDefault="00C20F7E">
      <w:pPr>
        <w:pStyle w:val="ConsPlusNormal"/>
        <w:jc w:val="both"/>
      </w:pPr>
      <w:r>
        <w:t xml:space="preserve">(п. 4.7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4.8. Выдача удостоверений "Ветеран труда" регистрируется в Журнале регистрации удостоверений "Ветеран труда", выдача удостоверений "Ветеран труда Ханты-Мансийского автономного округа - Югры" - в Журнале регистрации удостоверений "Ветеран труда Ханты-Мансийского автономного округа - Югры".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4.9. Бланки удостоверений хранятся как документы строгой отчетности в Департаменте социального развития Ханты-Мансийского автономного округа - Югры и выдаются по заявкам Центра социальных выплат, Управлений.</w:t>
      </w:r>
    </w:p>
    <w:p w:rsidR="00C20F7E" w:rsidRDefault="00C20F7E">
      <w:pPr>
        <w:pStyle w:val="ConsPlusNormal"/>
        <w:jc w:val="both"/>
      </w:pPr>
      <w:r>
        <w:t xml:space="preserve">(в ред. постановлений Правительства ХМАО - Югры от 03.02.2011 </w:t>
      </w:r>
      <w:hyperlink r:id="rId88" w:history="1">
        <w:r>
          <w:rPr>
            <w:color w:val="0000FF"/>
          </w:rPr>
          <w:t>N 31-п</w:t>
        </w:r>
      </w:hyperlink>
      <w:r>
        <w:t xml:space="preserve">, от 07.12.2012 </w:t>
      </w:r>
      <w:hyperlink r:id="rId89" w:history="1">
        <w:r>
          <w:rPr>
            <w:color w:val="0000FF"/>
          </w:rPr>
          <w:t>N 495-п</w:t>
        </w:r>
      </w:hyperlink>
      <w:r>
        <w:t xml:space="preserve">, от 26.12.2014 </w:t>
      </w:r>
      <w:hyperlink r:id="rId90" w:history="1">
        <w:r>
          <w:rPr>
            <w:color w:val="0000FF"/>
          </w:rPr>
          <w:t>N 512-п</w:t>
        </w:r>
      </w:hyperlink>
      <w:r>
        <w:t>)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center"/>
        <w:outlineLvl w:val="1"/>
      </w:pPr>
      <w:r>
        <w:t>5. Заключительные положения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  <w:r>
        <w:t>5.1. Документы, представленные для присвоения званий, хранятся в Департаменте социального развития Ханты-Мансийского автономного округа - Югры.</w:t>
      </w:r>
    </w:p>
    <w:p w:rsidR="00C20F7E" w:rsidRDefault="00C20F7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03.02.2011 N 31-п)</w:t>
      </w:r>
    </w:p>
    <w:p w:rsidR="00C20F7E" w:rsidRDefault="00C20F7E">
      <w:pPr>
        <w:pStyle w:val="ConsPlusNormal"/>
        <w:spacing w:before="220"/>
        <w:ind w:firstLine="540"/>
        <w:jc w:val="both"/>
      </w:pPr>
      <w:r>
        <w:t>5.2. Споры по вопросам присвоения званий "Ветеран труда", "Ветеран труда Ханты-Мансийского автономного округа - Югры" разрешаются в установленном законодательством порядке.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jc w:val="right"/>
        <w:outlineLvl w:val="0"/>
      </w:pPr>
      <w:r>
        <w:t>Приложение 2</w:t>
      </w:r>
    </w:p>
    <w:p w:rsidR="00C20F7E" w:rsidRDefault="00C20F7E">
      <w:pPr>
        <w:pStyle w:val="ConsPlusNormal"/>
        <w:jc w:val="right"/>
      </w:pPr>
      <w:r>
        <w:t>к постановлению Правительства</w:t>
      </w:r>
    </w:p>
    <w:p w:rsidR="00C20F7E" w:rsidRDefault="00C20F7E">
      <w:pPr>
        <w:pStyle w:val="ConsPlusNormal"/>
        <w:jc w:val="right"/>
      </w:pPr>
      <w:r>
        <w:t>Ханты-Мансийского автономного округа - Югры</w:t>
      </w:r>
    </w:p>
    <w:p w:rsidR="00C20F7E" w:rsidRDefault="00C20F7E">
      <w:pPr>
        <w:pStyle w:val="ConsPlusNormal"/>
        <w:jc w:val="right"/>
      </w:pPr>
      <w:r>
        <w:t>от 26 июня 2006 г. N 142-п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Title"/>
        <w:jc w:val="center"/>
      </w:pPr>
      <w:bookmarkStart w:id="3" w:name="P175"/>
      <w:bookmarkEnd w:id="3"/>
      <w:r>
        <w:t>ЕДИНЫЙ ОБРАЗЕЦ</w:t>
      </w:r>
    </w:p>
    <w:p w:rsidR="00C20F7E" w:rsidRDefault="00C20F7E">
      <w:pPr>
        <w:pStyle w:val="ConsPlusTitle"/>
        <w:jc w:val="center"/>
      </w:pPr>
      <w:r>
        <w:t>БЛАНКА УДОСТОВЕРЕНИЯ</w:t>
      </w:r>
    </w:p>
    <w:p w:rsidR="00C20F7E" w:rsidRDefault="00C20F7E">
      <w:pPr>
        <w:pStyle w:val="ConsPlusTitle"/>
        <w:jc w:val="center"/>
      </w:pPr>
      <w:r>
        <w:t>"ВЕТЕРАН ТРУДА ХАНТЫ-МАНСИЙСКОГО АВТОНОМНОГО ОКРУГА - ЮГРЫ"</w:t>
      </w:r>
    </w:p>
    <w:p w:rsidR="00C20F7E" w:rsidRDefault="00C20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ХМАО - Югры</w:t>
            </w:r>
          </w:p>
          <w:p w:rsidR="00C20F7E" w:rsidRDefault="00C20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92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93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  <w:outlineLvl w:val="1"/>
      </w:pPr>
      <w:r>
        <w:t>1. Лицевая сторона удостоверения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20F7E" w:rsidRDefault="00C20F7E">
      <w:pPr>
        <w:pStyle w:val="ConsPlusNonformat"/>
        <w:jc w:val="both"/>
      </w:pPr>
      <w:r>
        <w:t>│                   Удостоверение Ветеран труда                       │7 см</w:t>
      </w:r>
    </w:p>
    <w:p w:rsidR="00C20F7E" w:rsidRDefault="00C20F7E">
      <w:pPr>
        <w:pStyle w:val="ConsPlusNonformat"/>
        <w:jc w:val="both"/>
      </w:pPr>
      <w:r>
        <w:t>│                  Ханты-Мансийского автономного                      │</w:t>
      </w:r>
    </w:p>
    <w:p w:rsidR="00C20F7E" w:rsidRDefault="00C20F7E">
      <w:pPr>
        <w:pStyle w:val="ConsPlusNonformat"/>
        <w:jc w:val="both"/>
      </w:pPr>
      <w:r>
        <w:t>│                          округа - Югры                              │</w:t>
      </w:r>
    </w:p>
    <w:p w:rsidR="00C20F7E" w:rsidRDefault="00C20F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C20F7E" w:rsidRDefault="00C20F7E">
      <w:pPr>
        <w:pStyle w:val="ConsPlusNonformat"/>
        <w:jc w:val="both"/>
      </w:pPr>
      <w:r>
        <w:t xml:space="preserve">                                   10 см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rmal"/>
        <w:ind w:firstLine="540"/>
        <w:jc w:val="both"/>
        <w:outlineLvl w:val="1"/>
      </w:pPr>
      <w:r>
        <w:t>2. Внутренние левая и правая стороны удостоверения</w:t>
      </w:r>
    </w:p>
    <w:p w:rsidR="00C20F7E" w:rsidRDefault="00C20F7E">
      <w:pPr>
        <w:pStyle w:val="ConsPlusNormal"/>
        <w:ind w:firstLine="540"/>
        <w:jc w:val="both"/>
      </w:pPr>
    </w:p>
    <w:p w:rsidR="00C20F7E" w:rsidRDefault="00C20F7E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20F7E" w:rsidRDefault="00C20F7E">
      <w:pPr>
        <w:pStyle w:val="ConsPlusNonformat"/>
        <w:jc w:val="both"/>
      </w:pPr>
      <w:r>
        <w:t>│Решение _ _ _ _ _ _ _ _ _ _ _ _ _ _  │Предъявитель настоящего            │</w:t>
      </w:r>
    </w:p>
    <w:p w:rsidR="00C20F7E" w:rsidRDefault="00C20F7E">
      <w:pPr>
        <w:pStyle w:val="ConsPlusNonformat"/>
        <w:jc w:val="both"/>
      </w:pPr>
      <w:r>
        <w:t>│           (наименование органа,     │удостоверения имеет право на меры  │</w:t>
      </w:r>
    </w:p>
    <w:p w:rsidR="00C20F7E" w:rsidRDefault="00C20F7E">
      <w:pPr>
        <w:pStyle w:val="ConsPlusNonformat"/>
        <w:jc w:val="both"/>
      </w:pPr>
      <w:r>
        <w:t>│             принявшего решение)     │социальной поддержки, установленные│</w:t>
      </w:r>
    </w:p>
    <w:p w:rsidR="00C20F7E" w:rsidRDefault="00C20F7E">
      <w:pPr>
        <w:pStyle w:val="ConsPlusNonformat"/>
        <w:jc w:val="both"/>
      </w:pPr>
      <w:r>
        <w:t>│от "_ _" _ _ _ _ _ 20_ _ г. N _ _ _ _│</w:t>
      </w:r>
      <w:hyperlink r:id="rId94" w:history="1">
        <w:r>
          <w:rPr>
            <w:color w:val="0000FF"/>
          </w:rPr>
          <w:t>пунктом 1 статьи 13</w:t>
        </w:r>
      </w:hyperlink>
      <w:r>
        <w:t xml:space="preserve"> Закона         │</w:t>
      </w:r>
    </w:p>
    <w:p w:rsidR="00C20F7E" w:rsidRDefault="00C20F7E">
      <w:pPr>
        <w:pStyle w:val="ConsPlusNonformat"/>
        <w:jc w:val="both"/>
      </w:pPr>
      <w:r>
        <w:t>│                                     │Ханты-Мансийского автономного      │</w:t>
      </w:r>
    </w:p>
    <w:p w:rsidR="00C20F7E" w:rsidRDefault="00C20F7E">
      <w:pPr>
        <w:pStyle w:val="ConsPlusNonformat"/>
        <w:jc w:val="both"/>
      </w:pPr>
      <w:r>
        <w:t>│УДОСТОВЕРЕНИЕ                        │округа - Югры "О                   │</w:t>
      </w:r>
    </w:p>
    <w:p w:rsidR="00C20F7E" w:rsidRDefault="00C20F7E">
      <w:pPr>
        <w:pStyle w:val="ConsPlusNonformat"/>
        <w:jc w:val="both"/>
      </w:pPr>
      <w:r>
        <w:t>│Серия _ _ _ _ _ _ _ N _ _ _ _ _ _ _ _│мерах социальной поддержки         │</w:t>
      </w:r>
    </w:p>
    <w:p w:rsidR="00C20F7E" w:rsidRDefault="00C20F7E">
      <w:pPr>
        <w:pStyle w:val="ConsPlusNonformat"/>
        <w:jc w:val="both"/>
      </w:pPr>
      <w:r>
        <w:t>│_ _ _ _ _ _ _ _ _ _ _ _ _ _ _ _ _ _ _│отдельных категорий граждан в      │</w:t>
      </w:r>
    </w:p>
    <w:p w:rsidR="00C20F7E" w:rsidRDefault="00C20F7E">
      <w:pPr>
        <w:pStyle w:val="ConsPlusNonformat"/>
        <w:jc w:val="both"/>
      </w:pPr>
      <w:r>
        <w:t>│                                     │Ханты-Мансийском автономном        │</w:t>
      </w:r>
    </w:p>
    <w:p w:rsidR="00C20F7E" w:rsidRDefault="00C20F7E">
      <w:pPr>
        <w:pStyle w:val="ConsPlusNonformat"/>
        <w:jc w:val="both"/>
      </w:pPr>
      <w:r>
        <w:t>│Фамилия _ _ _ _ _ _ _ _ _ _ _ _ _ _ _│округе - Югре"                     │</w:t>
      </w:r>
    </w:p>
    <w:p w:rsidR="00C20F7E" w:rsidRDefault="00C20F7E">
      <w:pPr>
        <w:pStyle w:val="ConsPlusNonformat"/>
        <w:jc w:val="both"/>
      </w:pPr>
      <w:r>
        <w:t>│                                     │УДОСТОВЕРЕНИЕ БЕССРОЧНОЕ           │</w:t>
      </w:r>
    </w:p>
    <w:p w:rsidR="00C20F7E" w:rsidRDefault="00C20F7E">
      <w:pPr>
        <w:pStyle w:val="ConsPlusNonformat"/>
        <w:jc w:val="both"/>
      </w:pPr>
      <w:r>
        <w:t>│Имя _ _ _ _ _ _ _ _ _ _ _ _ _ _ _ _ _│ДЕЙСТВИТЕЛЬНО НА ВСЕЙ ТЕРРИТОРИИ   │</w:t>
      </w:r>
    </w:p>
    <w:p w:rsidR="00C20F7E" w:rsidRDefault="00C20F7E">
      <w:pPr>
        <w:pStyle w:val="ConsPlusNonformat"/>
        <w:jc w:val="both"/>
      </w:pPr>
      <w:r>
        <w:t>│                                     │ХАНТЫ-МАНСИЙСКОГО АВТОНОМНОГО      │</w:t>
      </w:r>
    </w:p>
    <w:p w:rsidR="00C20F7E" w:rsidRDefault="00C20F7E">
      <w:pPr>
        <w:pStyle w:val="ConsPlusNonformat"/>
        <w:jc w:val="both"/>
      </w:pPr>
      <w:r>
        <w:t>│Отчество  _ _ _ _ _ _ _ _ _ _ _ _ _ _│ОКРУГА - ЮГРЫ                      │</w:t>
      </w:r>
    </w:p>
    <w:p w:rsidR="00C20F7E" w:rsidRDefault="00C20F7E">
      <w:pPr>
        <w:pStyle w:val="ConsPlusNonformat"/>
        <w:jc w:val="both"/>
      </w:pPr>
      <w:r>
        <w:t>│                                     │Дата выдачи "_ _" _ _ _ 20_ _ г.   │</w:t>
      </w:r>
    </w:p>
    <w:p w:rsidR="00C20F7E" w:rsidRDefault="00C20F7E">
      <w:pPr>
        <w:pStyle w:val="ConsPlusNonformat"/>
        <w:jc w:val="both"/>
      </w:pPr>
      <w:r>
        <w:t>│ФОТО              _ _ _ _ _ _ _ _ _  │М.П. _ _ _ _ _ _ _ _ _ _ _ _ _ _ _ │</w:t>
      </w:r>
    </w:p>
    <w:p w:rsidR="00C20F7E" w:rsidRDefault="00C20F7E">
      <w:pPr>
        <w:pStyle w:val="ConsPlusNonformat"/>
        <w:jc w:val="both"/>
      </w:pPr>
      <w:r>
        <w:t>│                   Личная подпись    │Подпись руководителя учреждения    │</w:t>
      </w:r>
    </w:p>
    <w:p w:rsidR="00C20F7E" w:rsidRDefault="00C20F7E">
      <w:pPr>
        <w:pStyle w:val="ConsPlusNonformat"/>
        <w:jc w:val="both"/>
      </w:pPr>
      <w:r>
        <w:t>│                                     │(филиала), выдавшего удостоверение,│</w:t>
      </w:r>
    </w:p>
    <w:p w:rsidR="00C20F7E" w:rsidRDefault="00C20F7E">
      <w:pPr>
        <w:pStyle w:val="ConsPlusNonformat"/>
        <w:jc w:val="both"/>
      </w:pPr>
      <w:r>
        <w:t>│3 x 4                         М.П.   │с указанием фамилии и инициалов    │</w:t>
      </w:r>
    </w:p>
    <w:p w:rsidR="00C20F7E" w:rsidRDefault="00C20F7E">
      <w:pPr>
        <w:pStyle w:val="ConsPlusNonformat"/>
        <w:jc w:val="both"/>
      </w:pPr>
      <w:r>
        <w:t>│                                     │                                   │</w:t>
      </w:r>
    </w:p>
    <w:p w:rsidR="00C20F7E" w:rsidRDefault="00C20F7E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20F7E" w:rsidRDefault="00C20F7E">
      <w:pPr>
        <w:pStyle w:val="ConsPlusNormal"/>
        <w:jc w:val="center"/>
      </w:pPr>
    </w:p>
    <w:p w:rsidR="00C20F7E" w:rsidRDefault="00C20F7E">
      <w:pPr>
        <w:pStyle w:val="ConsPlusNormal"/>
        <w:jc w:val="center"/>
      </w:pPr>
    </w:p>
    <w:p w:rsidR="00C20F7E" w:rsidRDefault="00C20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4" w:name="_GoBack"/>
      <w:bookmarkEnd w:id="4"/>
    </w:p>
    <w:sectPr w:rsidR="003202E4" w:rsidSect="00FA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E"/>
    <w:rsid w:val="003202E4"/>
    <w:rsid w:val="00B25FF3"/>
    <w:rsid w:val="00C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F7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F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7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F7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F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7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7A1F0DDD48A9B39B01094DECB9F0DCB787C9DA12646C222313503649D0B1C386E3FD41C36C82B98E683B6E9003320730C7B8C05561752B43ECF3kCMBG" TargetMode="External"/><Relationship Id="rId18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26" Type="http://schemas.openxmlformats.org/officeDocument/2006/relationships/hyperlink" Target="consultantplus://offline/ref=C47A1F0DDD48A9B39B01094DECB9F0DCB787C9DA1E636E2B2813503649D0B1C386E3FD41C36C82B98E683B6C9003320730C7B8C05561752B43ECF3kCMBG" TargetMode="External"/><Relationship Id="rId39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21" Type="http://schemas.openxmlformats.org/officeDocument/2006/relationships/hyperlink" Target="consultantplus://offline/ref=C47A1F0DDD48A9B39B01094DECB9F0DCB787C9DA19656B2E2113503649D0B1C386E3FD53C3348EB88B763A6985556342k6MDG" TargetMode="External"/><Relationship Id="rId34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42" Type="http://schemas.openxmlformats.org/officeDocument/2006/relationships/hyperlink" Target="consultantplus://offline/ref=C47A1F0DDD48A9B39B01094DECB9F0DCB787C9DA12636A222113503649D0B1C386E3FD41C36C82B98E6A3D6B9003320730C7B8C05561752B43ECF3kCMBG" TargetMode="External"/><Relationship Id="rId47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50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55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63" Type="http://schemas.openxmlformats.org/officeDocument/2006/relationships/hyperlink" Target="consultantplus://offline/ref=C47A1F0DDD48A9B39B01094DECB9F0DCB787C9DA1A626D2F261F0D3C4189BDC181ECA256C4258EB88E68396A9A5C3712219FB4C44E7E74355FEEF2C2kCM2G" TargetMode="External"/><Relationship Id="rId68" Type="http://schemas.openxmlformats.org/officeDocument/2006/relationships/hyperlink" Target="consultantplus://offline/ref=C47A1F0DDD48A9B39B01094DECB9F0DCB787C9DA18646F2D2913503649D0B1C386E3FD41C36C82B98E683A699003320730C7B8C05561752B43ECF3kCMBG" TargetMode="External"/><Relationship Id="rId76" Type="http://schemas.openxmlformats.org/officeDocument/2006/relationships/hyperlink" Target="consultantplus://offline/ref=C47A1F0DDD48A9B39B01094DECB9F0DCB787C9DA1A626D2F261F0D3C4189BDC181ECA256C4258EB88E68396A9E5C3712219FB4C44E7E74355FEEF2C2kCM2G" TargetMode="External"/><Relationship Id="rId84" Type="http://schemas.openxmlformats.org/officeDocument/2006/relationships/hyperlink" Target="consultantplus://offline/ref=C47A1F0DDD48A9B39B01094DECB9F0DCB787C9DA1A626D2F261F0D3C4189BDC181ECA256C4258EB88E68396A9D5C3712219FB4C44E7E74355FEEF2C2kCM2G" TargetMode="External"/><Relationship Id="rId89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7" Type="http://schemas.openxmlformats.org/officeDocument/2006/relationships/hyperlink" Target="consultantplus://offline/ref=C47A1F0DDD48A9B39B01094DECB9F0DCB787C9DA186B622C2513503649D0B1C386E3FD41C36C82B98E683B6C9003320730C7B8C05561752B43ECF3kCMBG" TargetMode="External"/><Relationship Id="rId71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92" Type="http://schemas.openxmlformats.org/officeDocument/2006/relationships/hyperlink" Target="consultantplus://offline/ref=C47A1F0DDD48A9B39B01094DECB9F0DCB787C9DA1D676D232213503649D0B1C386E3FD41C36C82B98E683A699003320730C7B8C05561752B43ECF3kCM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7A1F0DDD48A9B39B01094DECB9F0DCB787C9DA1A656B23291E0D3C4189BDC181ECA256C4258EB88E683B68925C3712219FB4C44E7E74355FEEF2C2kCM2G" TargetMode="External"/><Relationship Id="rId29" Type="http://schemas.openxmlformats.org/officeDocument/2006/relationships/hyperlink" Target="consultantplus://offline/ref=C47A1F0DDD48A9B39B01094DECB9F0DCB787C9DA1A636E2F27180D3C4189BDC181ECA256C4258EB88E683B6F985C3712219FB4C44E7E74355FEEF2C2kCM2G" TargetMode="External"/><Relationship Id="rId11" Type="http://schemas.openxmlformats.org/officeDocument/2006/relationships/hyperlink" Target="consultantplus://offline/ref=C47A1F0DDD48A9B39B01094DECB9F0DCB787C9DA1A636E2F27180D3C4189BDC181ECA256C4258EB88E683B6F9A5C3712219FB4C44E7E74355FEEF2C2kCM2G" TargetMode="External"/><Relationship Id="rId24" Type="http://schemas.openxmlformats.org/officeDocument/2006/relationships/hyperlink" Target="consultantplus://offline/ref=C47A1F0DDD48A9B39B01094DECB9F0DCB787C9DA18646F2D2913503649D0B1C386E3FD41C36C82B98E683B6E9003320730C7B8C05561752B43ECF3kCMBG" TargetMode="External"/><Relationship Id="rId32" Type="http://schemas.openxmlformats.org/officeDocument/2006/relationships/hyperlink" Target="consultantplus://offline/ref=C47A1F0DDD48A9B39B01094DECB9F0DCB787C9DA1A626D2F261F0D3C4189BDC181ECA256C4258EB88E683968935C3712219FB4C44E7E74355FEEF2C2kCM2G" TargetMode="External"/><Relationship Id="rId37" Type="http://schemas.openxmlformats.org/officeDocument/2006/relationships/hyperlink" Target="consultantplus://offline/ref=C47A1F0DDD48A9B39B01094DECB9F0DCB787C9DA186B622C2513503649D0B1C386E3FD41C36C82B98E683B6F9003320730C7B8C05561752B43ECF3kCMBG" TargetMode="External"/><Relationship Id="rId40" Type="http://schemas.openxmlformats.org/officeDocument/2006/relationships/hyperlink" Target="consultantplus://offline/ref=C47A1F0DDD48A9B39B01094DECB9F0DCB787C9DA1A626D2F261F0D3C4189BDC181ECA256C4258EB88E68396B9E5C3712219FB4C44E7E74355FEEF2C2kCM2G" TargetMode="External"/><Relationship Id="rId45" Type="http://schemas.openxmlformats.org/officeDocument/2006/relationships/hyperlink" Target="consultantplus://offline/ref=C47A1F0DDD48A9B39B01094DECB9F0DCB787C9DA18646F2D2913503649D0B1C386E3FD41C36C82B98E683B619003320730C7B8C05561752B43ECF3kCMBG" TargetMode="External"/><Relationship Id="rId53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58" Type="http://schemas.openxmlformats.org/officeDocument/2006/relationships/hyperlink" Target="consultantplus://offline/ref=C47A1F0DDD48A9B39B01094DECB9F0DCB787C9DA1E636E2B2813503649D0B1C386E3FD41C36C82B98E683A689003320730C7B8C05561752B43ECF3kCMBG" TargetMode="External"/><Relationship Id="rId66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74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79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87" Type="http://schemas.openxmlformats.org/officeDocument/2006/relationships/hyperlink" Target="consultantplus://offline/ref=C47A1F0DDD48A9B39B01094DECB9F0DCB787C9DA1A626D2F261F0D3C4189BDC181ECA256C4258EB88E68396D935C3712219FB4C44E7E74355FEEF2C2kCM2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82" Type="http://schemas.openxmlformats.org/officeDocument/2006/relationships/hyperlink" Target="consultantplus://offline/ref=C47A1F0DDD48A9B39B01094DECB9F0DCB787C9DA1E636E2B2813503649D0B1C386E3FD41C36C82B98E683A619003320730C7B8C05561752B43ECF3kCMBG" TargetMode="External"/><Relationship Id="rId90" Type="http://schemas.openxmlformats.org/officeDocument/2006/relationships/hyperlink" Target="consultantplus://offline/ref=C47A1F0DDD48A9B39B01094DECB9F0DCB787C9DA1A626D2F261F0D3C4189BDC181ECA256C4258EB88E68396C9B5C3712219FB4C44E7E74355FEEF2C2kCM2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C47A1F0DDD48A9B39B01094DECB9F0DCB787C9DA1E6A6F292013503649D0B1C386E3FD41C36C82B98E683B6F9003320730C7B8C05561752B43ECF3kCMBG" TargetMode="External"/><Relationship Id="rId14" Type="http://schemas.openxmlformats.org/officeDocument/2006/relationships/hyperlink" Target="consultantplus://offline/ref=C47A1F0DDD48A9B39B01094DECB9F0DCB787C9DA1A626D2F261F0D3C4189BDC181ECA256C4258EB88E683968935C3712219FB4C44E7E74355FEEF2C2kCM2G" TargetMode="External"/><Relationship Id="rId22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27" Type="http://schemas.openxmlformats.org/officeDocument/2006/relationships/hyperlink" Target="consultantplus://offline/ref=C47A1F0DDD48A9B39B01094DECB9F0DCB787C9DA1E6A6F292013503649D0B1C386E3FD41C36C82B98E683B6E9003320730C7B8C05561752B43ECF3kCMBG" TargetMode="External"/><Relationship Id="rId30" Type="http://schemas.openxmlformats.org/officeDocument/2006/relationships/hyperlink" Target="consultantplus://offline/ref=C47A1F0DDD48A9B39B01094DECB9F0DCB787C9DA1A66632C281D0D3C4189BDC181ECA256C4258EB88E683B6D9F5C3712219FB4C44E7E74355FEEF2C2kCM2G" TargetMode="External"/><Relationship Id="rId35" Type="http://schemas.openxmlformats.org/officeDocument/2006/relationships/hyperlink" Target="consultantplus://offline/ref=C47A1F0DDD48A9B39B01094DECB9F0DCB787C9DA1A636F2C251E0D3C4189BDC181ECA256C4258EB88E683B68935C3712219FB4C44E7E74355FEEF2C2kCM2G" TargetMode="External"/><Relationship Id="rId43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48" Type="http://schemas.openxmlformats.org/officeDocument/2006/relationships/hyperlink" Target="consultantplus://offline/ref=C47A1F0DDD48A9B39B01094DECB9F0DCB787C9DA1A626D2F261F0D3C4189BDC181ECA256C4258EB88E68396B935C3712219FB4C44E7E74355FEEF2C2kCM2G" TargetMode="External"/><Relationship Id="rId56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64" Type="http://schemas.openxmlformats.org/officeDocument/2006/relationships/hyperlink" Target="consultantplus://offline/ref=C47A1F0DDD48A9B39B01094DECB9F0DCB787C9DA12646C222313503649D0B1C386E3FD41C36C82B98E683B6E9003320730C7B8C05561752B43ECF3kCMBG" TargetMode="External"/><Relationship Id="rId69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77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8" Type="http://schemas.openxmlformats.org/officeDocument/2006/relationships/hyperlink" Target="consultantplus://offline/ref=C47A1F0DDD48A9B39B01094DECB9F0DCB787C9DA1E636E2B2813503649D0B1C386E3FD41C36C82B98E683B6C9003320730C7B8C05561752B43ECF3kCMBG" TargetMode="External"/><Relationship Id="rId51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72" Type="http://schemas.openxmlformats.org/officeDocument/2006/relationships/hyperlink" Target="consultantplus://offline/ref=C47A1F0DDD48A9B39B01094DECB9F0DCB787C9DA1A626D2F261F0D3C4189BDC181ECA256C4258EB88E68396A9F5C3712219FB4C44E7E74355FEEF2C2kCM2G" TargetMode="External"/><Relationship Id="rId80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85" Type="http://schemas.openxmlformats.org/officeDocument/2006/relationships/hyperlink" Target="consultantplus://offline/ref=C47A1F0DDD48A9B39B01094DECB9F0DCB787C9DA1A66632C281D0D3C4189BDC181ECA256C4258EB88E683B6C9D5C3712219FB4C44E7E74355FEEF2C2kCM2G" TargetMode="External"/><Relationship Id="rId93" Type="http://schemas.openxmlformats.org/officeDocument/2006/relationships/hyperlink" Target="consultantplus://offline/ref=C47A1F0DDD48A9B39B01094DECB9F0DCB787C9DA1A66632C281D0D3C4189BDC181ECA256C4258EB88E683B6C935C3712219FB4C44E7E74355FEEF2C2kCM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7A1F0DDD48A9B39B01094DECB9F0DCB787C9DA1A66632C281D0D3C4189BDC181ECA256C4258EB88E683B6D985C3712219FB4C44E7E74355FEEF2C2kCM2G" TargetMode="External"/><Relationship Id="rId17" Type="http://schemas.openxmlformats.org/officeDocument/2006/relationships/hyperlink" Target="consultantplus://offline/ref=C47A1F0DDD48A9B39B01094DECB9F0DCB787C9DA18646F2D2913503649D0B1C386E3FD41C36C82B98E683B6F9003320730C7B8C05561752B43ECF3kCMBG" TargetMode="External"/><Relationship Id="rId25" Type="http://schemas.openxmlformats.org/officeDocument/2006/relationships/hyperlink" Target="consultantplus://offline/ref=C47A1F0DDD48A9B39B01094DECB9F0DCB787C9DA186B622C2513503649D0B1C386E3FD41C36C82B98E683B6C9003320730C7B8C05561752B43ECF3kCMBG" TargetMode="External"/><Relationship Id="rId33" Type="http://schemas.openxmlformats.org/officeDocument/2006/relationships/hyperlink" Target="consultantplus://offline/ref=C47A1F0DDD48A9B39B01094DECB9F0DCB787C9DA1A636F2C251E0D3C4189BDC181ECA256C4258EB88E683B68935C3712219FB4C44E7E74355FEEF2C2kCM2G" TargetMode="External"/><Relationship Id="rId38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46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59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67" Type="http://schemas.openxmlformats.org/officeDocument/2006/relationships/hyperlink" Target="consultantplus://offline/ref=C47A1F0DDD48A9B39B01094DECB9F0DCB787C9DA1A626D2F261F0D3C4189BDC181ECA256C4258EB88E68396A995C3712219FB4C44E7E74355FEEF2C2kCM2G" TargetMode="External"/><Relationship Id="rId20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41" Type="http://schemas.openxmlformats.org/officeDocument/2006/relationships/hyperlink" Target="consultantplus://offline/ref=C47A1F0DDD48A9B39B01094DECB9F0DCB787C9DA12646C222313503649D0B1C386E3FD41C36C82B98E683B6E9003320730C7B8C05561752B43ECF3kCMBG" TargetMode="External"/><Relationship Id="rId54" Type="http://schemas.openxmlformats.org/officeDocument/2006/relationships/hyperlink" Target="consultantplus://offline/ref=C47A1F0DDD48A9B39B01094DECB9F0DCB787C9DA1E636E2B2813503649D0B1C386E3FD41C36C82B98E683A699003320730C7B8C05561752B43ECF3kCMBG" TargetMode="External"/><Relationship Id="rId62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70" Type="http://schemas.openxmlformats.org/officeDocument/2006/relationships/hyperlink" Target="consultantplus://offline/ref=C47A1F0DDD48A9B39B01094DECB9F0DCB787C9DA1D676D232213503649D0B1C386E3FD41C36C82B98E683B609003320730C7B8C05561752B43ECF3kCMBG" TargetMode="External"/><Relationship Id="rId75" Type="http://schemas.openxmlformats.org/officeDocument/2006/relationships/hyperlink" Target="consultantplus://offline/ref=C47A1F0DDD48A9B39B01094DECB9F0DCB787C9DA1A66632C281D0D3C4189BDC181ECA256C4258EB88E683B6D925C3712219FB4C44E7E74355FEEF2C2kCM2G" TargetMode="External"/><Relationship Id="rId83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88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91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A1F0DDD48A9B39B01094DECB9F0DCB787C9DA18646F2D2913503649D0B1C386E3FD41C36C82B98E683B6C9003320730C7B8C05561752B43ECF3kCMBG" TargetMode="External"/><Relationship Id="rId15" Type="http://schemas.openxmlformats.org/officeDocument/2006/relationships/hyperlink" Target="consultantplus://offline/ref=C47A1F0DDD48A9B39B01094DECB9F0DCB787C9DA1A636F2C251E0D3C4189BDC181ECA256C4258EB88E683B68935C3712219FB4C44E7E74355FEEF2C2kCM2G" TargetMode="External"/><Relationship Id="rId23" Type="http://schemas.openxmlformats.org/officeDocument/2006/relationships/hyperlink" Target="consultantplus://offline/ref=C47A1F0DDD48A9B39B01094DECB9F0DCB787C9DA1A636E2F27180D3C4189BDC181ECA256C4258EB88E683B6F995C3712219FB4C44E7E74355FEEF2C2kCM2G" TargetMode="External"/><Relationship Id="rId28" Type="http://schemas.openxmlformats.org/officeDocument/2006/relationships/hyperlink" Target="consultantplus://offline/ref=C47A1F0DDD48A9B39B01094DECB9F0DCB787C9DA1D676D232213503649D0B1C386E3FD41C36C82B98E683B6F9003320730C7B8C05561752B43ECF3kCMBG" TargetMode="External"/><Relationship Id="rId36" Type="http://schemas.openxmlformats.org/officeDocument/2006/relationships/hyperlink" Target="consultantplus://offline/ref=C47A1F0DDD48A9B39B01094DECB9F0DCB787C9DA1A626D2F261F0D3C4189BDC181ECA256C4258EB88E683968925C3712219FB4C44E7E74355FEEF2C2kCM2G" TargetMode="External"/><Relationship Id="rId49" Type="http://schemas.openxmlformats.org/officeDocument/2006/relationships/hyperlink" Target="consultantplus://offline/ref=C47A1F0DDD48A9B39B01094DECB9F0DCB787C9DA1E636E2B2813503649D0B1C386E3FD41C36C82B98E683B6F9003320730C7B8C05561752B43ECF3kCMBG" TargetMode="External"/><Relationship Id="rId57" Type="http://schemas.openxmlformats.org/officeDocument/2006/relationships/hyperlink" Target="consultantplus://offline/ref=C47A1F0DDD48A9B39B01094DECB9F0DCB787C9DA1A66632C281D0D3C4189BDC181ECA256C4258EB88E683B6C985C3712219FB4C44E7E74355FEEF2C2kCM2G" TargetMode="External"/><Relationship Id="rId10" Type="http://schemas.openxmlformats.org/officeDocument/2006/relationships/hyperlink" Target="consultantplus://offline/ref=C47A1F0DDD48A9B39B01094DECB9F0DCB787C9DA1D676D232213503649D0B1C386E3FD41C36C82B98E683B6C9003320730C7B8C05561752B43ECF3kCMBG" TargetMode="External"/><Relationship Id="rId31" Type="http://schemas.openxmlformats.org/officeDocument/2006/relationships/hyperlink" Target="consultantplus://offline/ref=C47A1F0DDD48A9B39B01094DECB9F0DCB787C9DA12646C222313503649D0B1C386E3FD41C36C82B98E683B6E9003320730C7B8C05561752B43ECF3kCMBG" TargetMode="External"/><Relationship Id="rId44" Type="http://schemas.openxmlformats.org/officeDocument/2006/relationships/hyperlink" Target="consultantplus://offline/ref=C47A1F0DDD48A9B39B01094DECB9F0DCB787C9DA1A626D2F261F0D3C4189BDC181ECA256C4258EB88E68396B9D5C3712219FB4C44E7E74355FEEF2C2kCM2G" TargetMode="External"/><Relationship Id="rId52" Type="http://schemas.openxmlformats.org/officeDocument/2006/relationships/hyperlink" Target="consultantplus://offline/ref=C47A1F0DDD48A9B39B01094DECB9F0DCB787C9DA1A626D2F261F0D3C4189BDC181ECA256C4258EB88E68396B925C3712219FB4C44E7E74355FEEF2C2kCM2G" TargetMode="External"/><Relationship Id="rId60" Type="http://schemas.openxmlformats.org/officeDocument/2006/relationships/hyperlink" Target="consultantplus://offline/ref=C47A1F0DDD48A9B39B01094DECB9F0DCB787C9DA186B622C2513503649D0B1C386E3FD41C36C82B98E683B619003320730C7B8C05561752B43ECF3kCMBG" TargetMode="External"/><Relationship Id="rId65" Type="http://schemas.openxmlformats.org/officeDocument/2006/relationships/hyperlink" Target="consultantplus://offline/ref=C47A1F0DDD48A9B39B01094DECB9F0DCB787C9DA12636A222113503649D0B1C386E3FD41C36C82B98E6A3D6B9003320730C7B8C05561752B43ECF3kCMBG" TargetMode="External"/><Relationship Id="rId73" Type="http://schemas.openxmlformats.org/officeDocument/2006/relationships/hyperlink" Target="consultantplus://offline/ref=C47A1F0DDD48A9B39B01094DECB9F0DCB787C9DA1E636E2B2813503649D0B1C386E3FD41C36C82B98E683A6A9003320730C7B8C05561752B43ECF3kCMBG" TargetMode="External"/><Relationship Id="rId78" Type="http://schemas.openxmlformats.org/officeDocument/2006/relationships/hyperlink" Target="consultantplus://offline/ref=C47A1F0DDD48A9B39B01094DECB9F0DCB787C9DA1E636E2B2813503649D0B1C386E3FD41C36C82B98E683A6E9003320730C7B8C05561752B43ECF3kCMBG" TargetMode="External"/><Relationship Id="rId81" Type="http://schemas.openxmlformats.org/officeDocument/2006/relationships/hyperlink" Target="consultantplus://offline/ref=C47A1F0DDD48A9B39B01094DECB9F0DCB787C9DA1A66632C281D0D3C4189BDC181ECA256C4258EB88E683B6C985C3712219FB4C44E7E74355FEEF2C2kCM2G" TargetMode="External"/><Relationship Id="rId86" Type="http://schemas.openxmlformats.org/officeDocument/2006/relationships/hyperlink" Target="consultantplus://offline/ref=C47A1F0DDD48A9B39B01094DECB9F0DCB787C9DA1A626D2F261F0D3C4189BDC181ECA256C4258EB88E68396A935C3712219FB4C44E7E74355FEEF2C2kCM2G" TargetMode="External"/><Relationship Id="rId94" Type="http://schemas.openxmlformats.org/officeDocument/2006/relationships/hyperlink" Target="consultantplus://offline/ref=C47A1F0DDD48A9B39B01094DECB9F0DCB787C9DA1A656B23291E0D3C4189BDC181ECA256C4258EB88E683A6A985C3712219FB4C44E7E74355FEEF2C2kCM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094DECB9F0DCB787C9DA1E6A6F292013503649D0B1C386E3FD41C36C82B98E683B6C9003320730C7B8C05561752B43ECF3kC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2018-10-15T06:12:00Z</dcterms:created>
  <dcterms:modified xsi:type="dcterms:W3CDTF">2018-10-15T06:13:00Z</dcterms:modified>
</cp:coreProperties>
</file>